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89C" w:rsidRDefault="003E489C" w:rsidP="003E489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489C" w:rsidRDefault="003E489C" w:rsidP="003E48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489C" w:rsidRDefault="003E489C" w:rsidP="003E48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E489C" w:rsidRDefault="003E489C" w:rsidP="003E489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3E489C" w:rsidRDefault="003E489C" w:rsidP="003E48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3E489C" w:rsidRDefault="003E489C" w:rsidP="003E489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3E489C" w:rsidTr="003E48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3E489C" w:rsidTr="003E48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 w:rsidP="00EB3F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EB3F0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EB3F03">
              <w:rPr>
                <w:rFonts w:ascii="Times New Roman" w:hAnsi="Times New Roman" w:cs="Times New Roman"/>
                <w:i/>
                <w:sz w:val="24"/>
                <w:szCs w:val="24"/>
              </w:rPr>
              <w:t>FUNKCE S ABSOLUTNÍ HODNOTOU</w:t>
            </w:r>
          </w:p>
        </w:tc>
      </w:tr>
      <w:tr w:rsidR="003E489C" w:rsidTr="003E489C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3E489C" w:rsidRDefault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3E489C" w:rsidRDefault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3E489C" w:rsidTr="003E48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89C" w:rsidRDefault="00E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3E489C" w:rsidTr="003E489C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89C" w:rsidRDefault="00E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Funkce s absolutní hodnotou</w:t>
            </w:r>
          </w:p>
        </w:tc>
      </w:tr>
      <w:tr w:rsidR="003E489C" w:rsidTr="003E489C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89C" w:rsidRDefault="00E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3E489C" w:rsidTr="003E489C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E489C" w:rsidRDefault="00EB3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3.8.2013</w:t>
            </w:r>
          </w:p>
        </w:tc>
      </w:tr>
      <w:tr w:rsidR="003E489C" w:rsidTr="003E489C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EB3F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funkcí s absolutní hodnotou a na procvičení učiva.</w:t>
            </w:r>
          </w:p>
        </w:tc>
      </w:tr>
      <w:tr w:rsidR="003E489C" w:rsidTr="003E489C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EB3F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aplikuje znalosti funkcí a definice absolutní hodnoty na  funkce s absolutní hodnotou.Na příkladech si procvičuje sestrojení grafu funkce,určuje D(f), H(f),vlastnosti funkce.Práce lze použít i pro domácí přípravu žáků na výuku.</w:t>
            </w:r>
          </w:p>
        </w:tc>
      </w:tr>
      <w:tr w:rsidR="003E489C" w:rsidTr="003E489C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489C" w:rsidRDefault="003E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3E489C" w:rsidRDefault="003E489C" w:rsidP="003E489C">
      <w:pPr>
        <w:rPr>
          <w:rFonts w:ascii="Times New Roman" w:hAnsi="Times New Roman" w:cs="Times New Roman"/>
          <w:sz w:val="24"/>
          <w:szCs w:val="24"/>
        </w:rPr>
      </w:pPr>
    </w:p>
    <w:p w:rsidR="003E489C" w:rsidRDefault="003E489C" w:rsidP="00E20F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E20F5D" w:rsidP="00E20F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0F5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FUNKCE  S  ABSOLUTNÍ  HODNOTOU</w:t>
      </w:r>
    </w:p>
    <w:p w:rsidR="00E20F5D" w:rsidRDefault="00E20F5D" w:rsidP="00E20F5D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0F5D" w:rsidRDefault="00E20F5D" w:rsidP="00E20F5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Př.1</w:t>
      </w:r>
    </w:p>
    <w:p w:rsidR="00E20F5D" w:rsidRPr="00E20F5D" w:rsidRDefault="00E20F5D" w:rsidP="00E20F5D">
      <w:pPr>
        <w:rPr>
          <w:rFonts w:ascii="Times New Roman" w:hAnsi="Times New Roman" w:cs="Times New Roman"/>
          <w:sz w:val="28"/>
          <w:szCs w:val="28"/>
        </w:rPr>
      </w:pPr>
      <w:r w:rsidRPr="00E20F5D">
        <w:rPr>
          <w:rFonts w:ascii="Times New Roman" w:hAnsi="Times New Roman" w:cs="Times New Roman"/>
          <w:sz w:val="28"/>
          <w:szCs w:val="28"/>
        </w:rPr>
        <w:t>Načrtněte grafy funkcí s absolutní hodnotou</w:t>
      </w:r>
      <w:r w:rsidR="00C873C6">
        <w:rPr>
          <w:rFonts w:ascii="Times New Roman" w:hAnsi="Times New Roman" w:cs="Times New Roman"/>
          <w:sz w:val="28"/>
          <w:szCs w:val="28"/>
        </w:rPr>
        <w:t>, určete D(f) , H(f),vlastnosti funkce:</w:t>
      </w:r>
    </w:p>
    <w:p w:rsidR="00E20F5D" w:rsidRDefault="00E20F5D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  y=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</m:oMath>
      </m:oMathPara>
    </w:p>
    <w:p w:rsidR="00E20F5D" w:rsidRDefault="00E20F5D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y=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x-2</m:t>
              </m:r>
            </m:e>
          </m:d>
        </m:oMath>
      </m:oMathPara>
    </w:p>
    <w:p w:rsidR="00E20F5D" w:rsidRDefault="00E20F5D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c)  y=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+1</m:t>
          </m:r>
        </m:oMath>
      </m:oMathPara>
    </w:p>
    <w:p w:rsidR="00E20F5D" w:rsidRDefault="00E20F5D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d) y= -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x-3</m:t>
              </m:r>
            </m:e>
          </m:d>
        </m:oMath>
      </m:oMathPara>
    </w:p>
    <w:p w:rsidR="006A0164" w:rsidRDefault="006A0164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6A0164" w:rsidRDefault="006A0164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a)f:  y=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</m:oMath>
      </m:oMathPara>
    </w:p>
    <w:p w:rsidR="006A0164" w:rsidRDefault="006A0164" w:rsidP="006A0164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A6A6A6" w:themeColor="background1" w:themeShade="A6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A6A6A6" w:themeColor="background1" w:themeShade="A6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color w:val="A6A6A6" w:themeColor="background1" w:themeShade="A6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color w:val="A6A6A6" w:themeColor="background1" w:themeShade="A6"/>
            <w:sz w:val="28"/>
            <w:szCs w:val="28"/>
          </w:rPr>
          <m:t>:  y =x</m:t>
        </m:r>
      </m:oMath>
      <w:r>
        <w:rPr>
          <w:rFonts w:ascii="Times New Roman" w:eastAsiaTheme="minorEastAsia" w:hAnsi="Times New Roman" w:cs="Times New Roman"/>
          <w:color w:val="A6A6A6" w:themeColor="background1" w:themeShade="A6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→   </w:t>
      </w:r>
      <m:oMath>
        <m: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 xml:space="preserve">f: </m:t>
        </m:r>
        <m:r>
          <w:rPr>
            <w:rFonts w:ascii="Cambria Math" w:hAnsi="Cambria Math" w:cs="Times New Roman"/>
            <w:color w:val="FF0000"/>
            <w:sz w:val="28"/>
            <w:szCs w:val="28"/>
          </w:rPr>
          <m:t xml:space="preserve">y=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color w:val="FF0000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x</m:t>
            </m:r>
          </m:e>
        </m:d>
      </m:oMath>
    </w:p>
    <w:p w:rsidR="006A0164" w:rsidRDefault="006A0164" w:rsidP="006A0164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6A016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obr.1</w:t>
      </w:r>
    </w:p>
    <w:p w:rsidR="006A0164" w:rsidRDefault="006A0164" w:rsidP="006A0164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cs-CZ"/>
        </w:rPr>
        <w:drawing>
          <wp:inline distT="0" distB="0" distL="0" distR="0">
            <wp:extent cx="2693414" cy="2668177"/>
            <wp:effectExtent l="19050" t="0" r="0" b="0"/>
            <wp:docPr id="1" name="Obrázek 0" descr="obs1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s1a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681" cy="2672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164" w:rsidRPr="006A0164" w:rsidRDefault="006A0164" w:rsidP="006A0164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x≥0      y=x</m:t>
          </m:r>
        </m:oMath>
      </m:oMathPara>
    </w:p>
    <w:p w:rsidR="006A0164" w:rsidRPr="006A0164" w:rsidRDefault="006A0164" w:rsidP="006A0164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color w:val="000000" w:themeColor="text1"/>
              <w:sz w:val="28"/>
              <w:szCs w:val="28"/>
            </w:rPr>
            <m:t>x&lt;0      y= -x</m:t>
          </m:r>
        </m:oMath>
      </m:oMathPara>
    </w:p>
    <w:p w:rsidR="006A0164" w:rsidRDefault="006A0164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D(f) = 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,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0;∞)</m:t>
            </m:r>
          </m:e>
        </m:d>
      </m:oMath>
      <w:r w:rsidR="00C873C6">
        <w:rPr>
          <w:rFonts w:ascii="Times New Roman" w:eastAsiaTheme="minorEastAsia" w:hAnsi="Times New Roman" w:cs="Times New Roman"/>
          <w:sz w:val="28"/>
          <w:szCs w:val="28"/>
        </w:rPr>
        <w:t xml:space="preserve">, sudá </w:t>
      </w:r>
      <w:r w:rsidR="007F0B3F">
        <w:rPr>
          <w:rFonts w:ascii="Times New Roman" w:eastAsiaTheme="minorEastAsia" w:hAnsi="Times New Roman" w:cs="Times New Roman"/>
          <w:sz w:val="28"/>
          <w:szCs w:val="28"/>
        </w:rPr>
        <w:t>funkce, není prostá, není monotó</w:t>
      </w:r>
      <w:r w:rsidR="00C873C6">
        <w:rPr>
          <w:rFonts w:ascii="Times New Roman" w:eastAsiaTheme="minorEastAsia" w:hAnsi="Times New Roman" w:cs="Times New Roman"/>
          <w:sz w:val="28"/>
          <w:szCs w:val="28"/>
        </w:rPr>
        <w:t>nní</w:t>
      </w:r>
    </w:p>
    <w:p w:rsidR="00C873C6" w:rsidRDefault="00C873C6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∈(-∞;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je funkce klesající</w:t>
      </w:r>
    </w:p>
    <w:p w:rsidR="00C873C6" w:rsidRDefault="00C873C6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0;∞)   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je funkce</w:t>
      </w:r>
      <w:r w:rsidR="00084DE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rostoucí</w:t>
      </w:r>
    </w:p>
    <w:p w:rsidR="006A0164" w:rsidRDefault="006A0164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b)f:  y=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x-2</m:t>
              </m:r>
            </m:e>
          </m:d>
        </m:oMath>
      </m:oMathPara>
    </w:p>
    <w:p w:rsidR="00C873C6" w:rsidRDefault="00D37C26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:  y=x-2</m:t>
          </m:r>
        </m:oMath>
      </m:oMathPara>
    </w:p>
    <w:p w:rsidR="00C873C6" w:rsidRDefault="00C873C6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C873C6" w:rsidRDefault="00084DE6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516226" cy="3388659"/>
            <wp:effectExtent l="19050" t="0" r="8274" b="0"/>
            <wp:docPr id="2" name="Obrázek 1" descr="abs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s3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3602" cy="339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69CD" w:rsidRDefault="00ED69CD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D69CD" w:rsidRDefault="00ED69CD" w:rsidP="00ED69CD">
      <w:p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D(f) = R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,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0;∞)</m:t>
            </m:r>
          </m:e>
        </m:d>
      </m:oMath>
    </w:p>
    <w:p w:rsidR="00ED69CD" w:rsidRDefault="00ED69CD" w:rsidP="00ED69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není to sudá ani lichá funkce</w:t>
      </w:r>
    </w:p>
    <w:p w:rsidR="00ED69CD" w:rsidRDefault="00ED69CD" w:rsidP="00ED69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není prostá</w:t>
      </w:r>
    </w:p>
    <w:p w:rsidR="00ED69CD" w:rsidRDefault="00ED69CD" w:rsidP="00ED69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není monotónní</w:t>
      </w:r>
    </w:p>
    <w:p w:rsidR="00ED69CD" w:rsidRDefault="00ED69CD" w:rsidP="00ED69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∈(-∞;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je funkce klesající</w:t>
      </w:r>
    </w:p>
    <w:p w:rsidR="00ED69CD" w:rsidRDefault="00ED69CD" w:rsidP="00ED69C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2;∞)   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je funkce rostoucí</w:t>
      </w:r>
    </w:p>
    <w:p w:rsidR="00ED69CD" w:rsidRDefault="00ED69CD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A0164" w:rsidRDefault="006A0164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D69CD" w:rsidRDefault="00ED69CD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D69CD" w:rsidRDefault="00ED69CD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D69CD" w:rsidRDefault="00ED69CD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A0164" w:rsidRDefault="006A0164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c)  g:y=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+1</m:t>
          </m:r>
        </m:oMath>
      </m:oMathPara>
    </w:p>
    <w:p w:rsidR="00ED69CD" w:rsidRDefault="00D37C26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g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y=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</m:oMath>
      </m:oMathPara>
    </w:p>
    <w:p w:rsidR="00ED69CD" w:rsidRDefault="00ED69CD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obr.3</w:t>
      </w:r>
    </w:p>
    <w:p w:rsidR="00ED69CD" w:rsidRDefault="00395B0B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867995" cy="4137688"/>
            <wp:effectExtent l="19050" t="0" r="8805" b="0"/>
            <wp:docPr id="5" name="Obrázek 4" descr="abs4.b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s4.bb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65947" cy="4135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B0B" w:rsidRDefault="00395B0B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D(f) = R</w:t>
      </w:r>
    </w:p>
    <w:p w:rsidR="00395B0B" w:rsidRDefault="00395B0B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1;∞)</m:t>
            </m:r>
          </m:e>
        </m:d>
      </m:oMath>
    </w:p>
    <w:p w:rsidR="00395B0B" w:rsidRDefault="00395B0B" w:rsidP="00395B0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sudá funkce</w:t>
      </w:r>
    </w:p>
    <w:p w:rsidR="00395B0B" w:rsidRDefault="00395B0B" w:rsidP="00395B0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není prostá</w:t>
      </w:r>
    </w:p>
    <w:p w:rsidR="00395B0B" w:rsidRDefault="00395B0B" w:rsidP="00395B0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není monotónní</w:t>
      </w:r>
    </w:p>
    <w:p w:rsidR="00395B0B" w:rsidRDefault="00395B0B" w:rsidP="00395B0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∈(-∞;</m:t>
        </m:r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je funkce klesající</w:t>
      </w:r>
    </w:p>
    <w:p w:rsidR="00395B0B" w:rsidRDefault="00395B0B" w:rsidP="00395B0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0;∞)   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je funkce rostoucí</w:t>
      </w:r>
    </w:p>
    <w:p w:rsidR="00395B0B" w:rsidRDefault="00395B0B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95B0B" w:rsidRDefault="00395B0B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D69CD" w:rsidRDefault="00ED69CD" w:rsidP="006A0164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A0164" w:rsidRDefault="006A0164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 xml:space="preserve">d) h:y= -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x-3</m:t>
              </m:r>
            </m:e>
          </m:d>
        </m:oMath>
      </m:oMathPara>
    </w:p>
    <w:p w:rsidR="00A3151C" w:rsidRDefault="00D37C26" w:rsidP="006A0164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h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:y=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x-3</m:t>
              </m:r>
            </m:e>
          </m:d>
        </m:oMath>
      </m:oMathPara>
    </w:p>
    <w:p w:rsidR="00395B0B" w:rsidRDefault="00A3151C" w:rsidP="006A01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obr.4</w:t>
      </w:r>
    </w:p>
    <w:p w:rsidR="00A3151C" w:rsidRDefault="00A3151C" w:rsidP="006A01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528864" cy="3780544"/>
            <wp:effectExtent l="19050" t="0" r="5036" b="0"/>
            <wp:docPr id="3" name="Obrázek 2" descr="abs5.b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s5.bb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36239" cy="378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33" w:rsidRDefault="004E5333" w:rsidP="006A0164">
      <w:pPr>
        <w:rPr>
          <w:rFonts w:ascii="Times New Roman" w:hAnsi="Times New Roman" w:cs="Times New Roman"/>
          <w:sz w:val="28"/>
          <w:szCs w:val="28"/>
        </w:rPr>
      </w:pPr>
    </w:p>
    <w:p w:rsidR="00A3151C" w:rsidRDefault="00A3151C" w:rsidP="006A01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D(f) = R</w:t>
      </w:r>
    </w:p>
    <w:p w:rsidR="00A3151C" w:rsidRPr="00E20F5D" w:rsidRDefault="00A3151C" w:rsidP="006A01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H(f) = </w:t>
      </w:r>
      <m:oMath>
        <m:r>
          <w:rPr>
            <w:rFonts w:ascii="Cambria Math" w:hAnsi="Cambria Math" w:cs="Times New Roman"/>
            <w:sz w:val="28"/>
            <w:szCs w:val="28"/>
          </w:rPr>
          <m:t>(-∞;</m:t>
        </m:r>
        <m:d>
          <m:dPr>
            <m:begChr m:val=""/>
            <m:endChr m:val="〉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</m:oMath>
    </w:p>
    <w:p w:rsidR="006A0164" w:rsidRDefault="004E5333" w:rsidP="00E20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funkce není sudá ani lichá</w:t>
      </w:r>
    </w:p>
    <w:p w:rsidR="004E5333" w:rsidRDefault="004E5333" w:rsidP="00E20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není prostá</w:t>
      </w:r>
    </w:p>
    <w:p w:rsidR="004E5333" w:rsidRDefault="004E5333" w:rsidP="00E20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není monotónní</w:t>
      </w: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 x</w:t>
      </w:r>
      <m:oMath>
        <m:r>
          <w:rPr>
            <w:rFonts w:ascii="Cambria Math" w:hAnsi="Cambria Math" w:cs="Times New Roman"/>
            <w:sz w:val="28"/>
            <w:szCs w:val="28"/>
          </w:rPr>
          <m:t>∈(-∞;</m:t>
        </m:r>
        <m:d>
          <m:dPr>
            <m:begChr m:val=""/>
            <m:endChr m:val="〉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je funkce rostoucí</w:t>
      </w: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pro 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3;∞)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je funkce klesající</w:t>
      </w: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4E5333" w:rsidRDefault="004E5333" w:rsidP="00E20F5D">
      <w:pPr>
        <w:rPr>
          <w:rFonts w:ascii="Times New Roman" w:hAnsi="Times New Roman" w:cs="Times New Roman"/>
          <w:sz w:val="28"/>
          <w:szCs w:val="28"/>
        </w:rPr>
      </w:pPr>
    </w:p>
    <w:p w:rsidR="004E5333" w:rsidRPr="004E5333" w:rsidRDefault="004E5333" w:rsidP="00E20F5D">
      <w:pPr>
        <w:rPr>
          <w:rFonts w:ascii="Times New Roman" w:hAnsi="Times New Roman" w:cs="Times New Roman"/>
          <w:b/>
          <w:sz w:val="28"/>
          <w:szCs w:val="28"/>
        </w:rPr>
      </w:pPr>
      <w:r w:rsidRPr="004E5333">
        <w:rPr>
          <w:rFonts w:ascii="Times New Roman" w:hAnsi="Times New Roman" w:cs="Times New Roman"/>
          <w:b/>
          <w:sz w:val="28"/>
          <w:szCs w:val="28"/>
        </w:rPr>
        <w:lastRenderedPageBreak/>
        <w:t>Př.2</w:t>
      </w: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Načrtni graf funkce: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f:y=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x-3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x+1</m:t>
            </m:r>
          </m:e>
        </m:d>
      </m:oMath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 :</w:t>
      </w: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nulové body    x =3 ,   x = -1</w:t>
      </w: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:  y= -x+3-(-x-1)</m:t>
        </m:r>
      </m:oMath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y=4</m:t>
        </m:r>
      </m:oMath>
      <w:r w:rsidR="004A61DB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f(-1) = 4</w:t>
      </w:r>
    </w:p>
    <w:p w:rsidR="004E5333" w:rsidRDefault="004E5333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∈ </m:t>
        </m:r>
        <m:d>
          <m:dPr>
            <m:begChr m:val="〈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:  y=-x+3-(x+1)</m:t>
        </m:r>
      </m:oMath>
    </w:p>
    <w:p w:rsidR="004A61DB" w:rsidRDefault="004A61D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y= -2x+2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f(-1) = 4 ,  f(3) = -4</w:t>
      </w:r>
    </w:p>
    <w:p w:rsidR="004A61DB" w:rsidRDefault="004A61D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x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3;∞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       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:  y=x-3-(x+1)    </m:t>
        </m:r>
      </m:oMath>
    </w:p>
    <w:p w:rsidR="004A61DB" w:rsidRDefault="004A61D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y= -4</m:t>
        </m:r>
      </m:oMath>
    </w:p>
    <w:p w:rsidR="004A61DB" w:rsidRDefault="004A61D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obr.5</w:t>
      </w:r>
    </w:p>
    <w:p w:rsidR="004A61DB" w:rsidRDefault="004A61D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998624" cy="3854759"/>
            <wp:effectExtent l="19050" t="0" r="0" b="0"/>
            <wp:docPr id="4" name="Obrázek 3" descr="abs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s6.bmp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850" cy="3855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5333" w:rsidRPr="00E20F5D" w:rsidRDefault="004E5333" w:rsidP="00E20F5D">
      <w:pPr>
        <w:rPr>
          <w:rFonts w:ascii="Times New Roman" w:hAnsi="Times New Roman" w:cs="Times New Roman"/>
          <w:sz w:val="28"/>
          <w:szCs w:val="28"/>
        </w:rPr>
      </w:pPr>
    </w:p>
    <w:p w:rsidR="00E20F5D" w:rsidRDefault="00E20F5D" w:rsidP="00E20F5D"/>
    <w:p w:rsidR="004A61DB" w:rsidRDefault="004A61DB" w:rsidP="00E20F5D"/>
    <w:p w:rsidR="004A61DB" w:rsidRDefault="004A61DB" w:rsidP="00E20F5D">
      <w:pPr>
        <w:rPr>
          <w:rFonts w:ascii="Times New Roman" w:hAnsi="Times New Roman" w:cs="Times New Roman"/>
          <w:b/>
          <w:sz w:val="28"/>
          <w:szCs w:val="28"/>
        </w:rPr>
      </w:pPr>
      <w:r w:rsidRPr="004A61DB">
        <w:rPr>
          <w:rFonts w:ascii="Times New Roman" w:hAnsi="Times New Roman" w:cs="Times New Roman"/>
          <w:b/>
          <w:sz w:val="28"/>
          <w:szCs w:val="28"/>
        </w:rPr>
        <w:lastRenderedPageBreak/>
        <w:t>Příklady k procvičení:</w:t>
      </w:r>
    </w:p>
    <w:p w:rsidR="004A61DB" w:rsidRDefault="004A61DB" w:rsidP="00E20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Načrtněte grafy funkcí a určete jejich vlastnosti:</w:t>
      </w:r>
    </w:p>
    <w:p w:rsidR="004A61DB" w:rsidRDefault="004A61D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y= 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- 3</m:t>
        </m:r>
      </m:oMath>
    </w:p>
    <w:p w:rsidR="00A1000B" w:rsidRDefault="00A1000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y= - 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x+2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</m:oMath>
    </w:p>
    <w:p w:rsidR="00A1000B" w:rsidRDefault="00A1000B" w:rsidP="00E20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Načrtněte grafy funkcí:</w:t>
      </w:r>
    </w:p>
    <w:p w:rsidR="00A1000B" w:rsidRDefault="00A1000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a)  y=2.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x-1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x+2</m:t>
              </m:r>
            </m:e>
          </m:d>
        </m:oMath>
      </m:oMathPara>
    </w:p>
    <w:p w:rsidR="00A1000B" w:rsidRDefault="00A1000B" w:rsidP="00E20F5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b)  y=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x-4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-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1-x</m:t>
              </m:r>
            </m:e>
          </m:d>
        </m:oMath>
      </m:oMathPara>
    </w:p>
    <w:p w:rsidR="00A1000B" w:rsidRPr="004A61DB" w:rsidRDefault="00A1000B" w:rsidP="00E20F5D">
      <w:pPr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c)  y=3.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4-2x</m:t>
              </m:r>
            </m:e>
          </m:d>
        </m:oMath>
      </m:oMathPara>
    </w:p>
    <w:p w:rsidR="004A61DB" w:rsidRDefault="004A61DB">
      <w:pPr>
        <w:rPr>
          <w:rFonts w:ascii="Times New Roman" w:hAnsi="Times New Roman" w:cs="Times New Roman"/>
          <w:sz w:val="28"/>
          <w:szCs w:val="28"/>
        </w:rPr>
      </w:pPr>
    </w:p>
    <w:p w:rsidR="00E7212A" w:rsidRDefault="00E7212A">
      <w:pPr>
        <w:rPr>
          <w:rFonts w:ascii="Times New Roman" w:hAnsi="Times New Roman" w:cs="Times New Roman"/>
          <w:sz w:val="28"/>
          <w:szCs w:val="28"/>
        </w:rPr>
      </w:pPr>
    </w:p>
    <w:p w:rsidR="00E7212A" w:rsidRDefault="00E7212A">
      <w:pPr>
        <w:rPr>
          <w:rFonts w:ascii="Times New Roman" w:hAnsi="Times New Roman" w:cs="Times New Roman"/>
          <w:sz w:val="28"/>
          <w:szCs w:val="28"/>
        </w:rPr>
      </w:pPr>
    </w:p>
    <w:p w:rsidR="00E7212A" w:rsidRPr="004A61DB" w:rsidRDefault="00E721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Zdroje:  vlastní tvorba</w:t>
      </w:r>
    </w:p>
    <w:sectPr w:rsidR="00E7212A" w:rsidRPr="004A61DB" w:rsidSect="003002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93E" w:rsidRDefault="00F3693E" w:rsidP="003B3551">
      <w:pPr>
        <w:spacing w:after="0" w:line="240" w:lineRule="auto"/>
      </w:pPr>
      <w:r>
        <w:separator/>
      </w:r>
    </w:p>
  </w:endnote>
  <w:endnote w:type="continuationSeparator" w:id="1">
    <w:p w:rsidR="00F3693E" w:rsidRDefault="00F3693E" w:rsidP="003B3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51" w:rsidRDefault="003B3551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556158"/>
      <w:docPartObj>
        <w:docPartGallery w:val="Page Numbers (Bottom of Page)"/>
        <w:docPartUnique/>
      </w:docPartObj>
    </w:sdtPr>
    <w:sdtContent>
      <w:p w:rsidR="003B3551" w:rsidRDefault="00D37C26">
        <w:pPr>
          <w:pStyle w:val="Zpat"/>
          <w:jc w:val="center"/>
        </w:pPr>
        <w:fldSimple w:instr=" PAGE   \* MERGEFORMAT ">
          <w:r w:rsidR="00EB3F03">
            <w:rPr>
              <w:noProof/>
            </w:rPr>
            <w:t>1</w:t>
          </w:r>
        </w:fldSimple>
      </w:p>
    </w:sdtContent>
  </w:sdt>
  <w:p w:rsidR="003B3551" w:rsidRDefault="003B3551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51" w:rsidRDefault="003B355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93E" w:rsidRDefault="00F3693E" w:rsidP="003B3551">
      <w:pPr>
        <w:spacing w:after="0" w:line="240" w:lineRule="auto"/>
      </w:pPr>
      <w:r>
        <w:separator/>
      </w:r>
    </w:p>
  </w:footnote>
  <w:footnote w:type="continuationSeparator" w:id="1">
    <w:p w:rsidR="00F3693E" w:rsidRDefault="00F3693E" w:rsidP="003B3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51" w:rsidRDefault="003B3551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51" w:rsidRDefault="003B3551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3551" w:rsidRDefault="003B3551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F54"/>
    <w:rsid w:val="000002D2"/>
    <w:rsid w:val="00001514"/>
    <w:rsid w:val="000019B1"/>
    <w:rsid w:val="00002054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41CBC"/>
    <w:rsid w:val="0004247F"/>
    <w:rsid w:val="000429F5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4DE6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3F0E"/>
    <w:rsid w:val="000E546F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5F8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393A"/>
    <w:rsid w:val="00196E67"/>
    <w:rsid w:val="001A4573"/>
    <w:rsid w:val="001B210C"/>
    <w:rsid w:val="001B52AD"/>
    <w:rsid w:val="001D03BF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36EB"/>
    <w:rsid w:val="00222C3D"/>
    <w:rsid w:val="0022580F"/>
    <w:rsid w:val="002356F2"/>
    <w:rsid w:val="0023579F"/>
    <w:rsid w:val="00235CB3"/>
    <w:rsid w:val="00236F50"/>
    <w:rsid w:val="00237609"/>
    <w:rsid w:val="002403FB"/>
    <w:rsid w:val="00240784"/>
    <w:rsid w:val="00240DAA"/>
    <w:rsid w:val="00246BEC"/>
    <w:rsid w:val="002504D1"/>
    <w:rsid w:val="002510BA"/>
    <w:rsid w:val="0025331D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2234"/>
    <w:rsid w:val="002B716B"/>
    <w:rsid w:val="002B7991"/>
    <w:rsid w:val="002C18F8"/>
    <w:rsid w:val="002C752F"/>
    <w:rsid w:val="002D1655"/>
    <w:rsid w:val="002D713C"/>
    <w:rsid w:val="002D7AFA"/>
    <w:rsid w:val="002E0C8D"/>
    <w:rsid w:val="002E22DA"/>
    <w:rsid w:val="002E2C0E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1022"/>
    <w:rsid w:val="003325B3"/>
    <w:rsid w:val="00336F26"/>
    <w:rsid w:val="00340F73"/>
    <w:rsid w:val="003438E0"/>
    <w:rsid w:val="00344F2D"/>
    <w:rsid w:val="00356C9A"/>
    <w:rsid w:val="00356D97"/>
    <w:rsid w:val="003666AC"/>
    <w:rsid w:val="00371AE4"/>
    <w:rsid w:val="00375EDC"/>
    <w:rsid w:val="00375F6F"/>
    <w:rsid w:val="00377AA1"/>
    <w:rsid w:val="00384BEF"/>
    <w:rsid w:val="003854DC"/>
    <w:rsid w:val="00390D3B"/>
    <w:rsid w:val="00395B0B"/>
    <w:rsid w:val="003A25F1"/>
    <w:rsid w:val="003A54CE"/>
    <w:rsid w:val="003A60C4"/>
    <w:rsid w:val="003B3551"/>
    <w:rsid w:val="003B618F"/>
    <w:rsid w:val="003B6942"/>
    <w:rsid w:val="003B791B"/>
    <w:rsid w:val="003C1D22"/>
    <w:rsid w:val="003D075B"/>
    <w:rsid w:val="003D395D"/>
    <w:rsid w:val="003D4919"/>
    <w:rsid w:val="003D5EEC"/>
    <w:rsid w:val="003E0865"/>
    <w:rsid w:val="003E315B"/>
    <w:rsid w:val="003E3A12"/>
    <w:rsid w:val="003E489C"/>
    <w:rsid w:val="003E5494"/>
    <w:rsid w:val="003E7829"/>
    <w:rsid w:val="003F3955"/>
    <w:rsid w:val="003F5CD9"/>
    <w:rsid w:val="0040713D"/>
    <w:rsid w:val="00410A81"/>
    <w:rsid w:val="00414BD3"/>
    <w:rsid w:val="0042049F"/>
    <w:rsid w:val="004207E3"/>
    <w:rsid w:val="00427FCE"/>
    <w:rsid w:val="004312AD"/>
    <w:rsid w:val="00440BE1"/>
    <w:rsid w:val="004427DE"/>
    <w:rsid w:val="0044382B"/>
    <w:rsid w:val="00443FBD"/>
    <w:rsid w:val="00452EAD"/>
    <w:rsid w:val="00454B1C"/>
    <w:rsid w:val="00464363"/>
    <w:rsid w:val="00475D54"/>
    <w:rsid w:val="00475E00"/>
    <w:rsid w:val="004764A4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A61DB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4998"/>
    <w:rsid w:val="004E5333"/>
    <w:rsid w:val="004E66B3"/>
    <w:rsid w:val="004F09C9"/>
    <w:rsid w:val="00501199"/>
    <w:rsid w:val="00507894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71052"/>
    <w:rsid w:val="005710DF"/>
    <w:rsid w:val="00571B95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F0E1C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4247"/>
    <w:rsid w:val="00665B16"/>
    <w:rsid w:val="00667E51"/>
    <w:rsid w:val="00670929"/>
    <w:rsid w:val="00682A3A"/>
    <w:rsid w:val="00692D52"/>
    <w:rsid w:val="00695E89"/>
    <w:rsid w:val="006A0164"/>
    <w:rsid w:val="006A2638"/>
    <w:rsid w:val="006A45C3"/>
    <w:rsid w:val="006A7292"/>
    <w:rsid w:val="006B081D"/>
    <w:rsid w:val="006B44D5"/>
    <w:rsid w:val="006C05DF"/>
    <w:rsid w:val="006C4B26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704537"/>
    <w:rsid w:val="00706AA7"/>
    <w:rsid w:val="00715ACB"/>
    <w:rsid w:val="007178BC"/>
    <w:rsid w:val="00717F54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457D"/>
    <w:rsid w:val="007C6024"/>
    <w:rsid w:val="007C639A"/>
    <w:rsid w:val="007D221F"/>
    <w:rsid w:val="007E2C1E"/>
    <w:rsid w:val="007E49B6"/>
    <w:rsid w:val="007E4DC9"/>
    <w:rsid w:val="007E5A5E"/>
    <w:rsid w:val="007F0B3F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35F7"/>
    <w:rsid w:val="00833E9B"/>
    <w:rsid w:val="00836CF1"/>
    <w:rsid w:val="008422D2"/>
    <w:rsid w:val="00854FA5"/>
    <w:rsid w:val="00855E21"/>
    <w:rsid w:val="00862B92"/>
    <w:rsid w:val="0086389A"/>
    <w:rsid w:val="008700E2"/>
    <w:rsid w:val="00876789"/>
    <w:rsid w:val="008767D7"/>
    <w:rsid w:val="00881C6F"/>
    <w:rsid w:val="008858F2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113C5"/>
    <w:rsid w:val="009122CF"/>
    <w:rsid w:val="0091357A"/>
    <w:rsid w:val="00915BE5"/>
    <w:rsid w:val="00921A8D"/>
    <w:rsid w:val="00926122"/>
    <w:rsid w:val="00926172"/>
    <w:rsid w:val="00926568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7F17"/>
    <w:rsid w:val="009A1317"/>
    <w:rsid w:val="009A2EB1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399E"/>
    <w:rsid w:val="009E6EB2"/>
    <w:rsid w:val="009E6FD2"/>
    <w:rsid w:val="009F2AC5"/>
    <w:rsid w:val="009F2E8D"/>
    <w:rsid w:val="00A072E0"/>
    <w:rsid w:val="00A1000B"/>
    <w:rsid w:val="00A10CB7"/>
    <w:rsid w:val="00A1183A"/>
    <w:rsid w:val="00A12174"/>
    <w:rsid w:val="00A13D90"/>
    <w:rsid w:val="00A153B3"/>
    <w:rsid w:val="00A1558F"/>
    <w:rsid w:val="00A15F1A"/>
    <w:rsid w:val="00A21D66"/>
    <w:rsid w:val="00A2250C"/>
    <w:rsid w:val="00A22ED1"/>
    <w:rsid w:val="00A30240"/>
    <w:rsid w:val="00A308AC"/>
    <w:rsid w:val="00A3151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E76"/>
    <w:rsid w:val="00C674E5"/>
    <w:rsid w:val="00C73A10"/>
    <w:rsid w:val="00C75E13"/>
    <w:rsid w:val="00C7765C"/>
    <w:rsid w:val="00C81921"/>
    <w:rsid w:val="00C8243A"/>
    <w:rsid w:val="00C864BB"/>
    <w:rsid w:val="00C86DF4"/>
    <w:rsid w:val="00C86FCB"/>
    <w:rsid w:val="00C873C6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5697"/>
    <w:rsid w:val="00D37936"/>
    <w:rsid w:val="00D37A9A"/>
    <w:rsid w:val="00D37C26"/>
    <w:rsid w:val="00D404A0"/>
    <w:rsid w:val="00D40968"/>
    <w:rsid w:val="00D416D9"/>
    <w:rsid w:val="00D42861"/>
    <w:rsid w:val="00D6418B"/>
    <w:rsid w:val="00D65706"/>
    <w:rsid w:val="00D65A64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B5F"/>
    <w:rsid w:val="00E20F5D"/>
    <w:rsid w:val="00E2245C"/>
    <w:rsid w:val="00E23710"/>
    <w:rsid w:val="00E2380F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212A"/>
    <w:rsid w:val="00E75790"/>
    <w:rsid w:val="00E82443"/>
    <w:rsid w:val="00E84AA2"/>
    <w:rsid w:val="00E86DC3"/>
    <w:rsid w:val="00E9048C"/>
    <w:rsid w:val="00E9276C"/>
    <w:rsid w:val="00E93390"/>
    <w:rsid w:val="00E95D54"/>
    <w:rsid w:val="00E971AB"/>
    <w:rsid w:val="00EA662A"/>
    <w:rsid w:val="00EB23A9"/>
    <w:rsid w:val="00EB3D2B"/>
    <w:rsid w:val="00EB3F03"/>
    <w:rsid w:val="00EC3F5C"/>
    <w:rsid w:val="00EC438C"/>
    <w:rsid w:val="00EC7878"/>
    <w:rsid w:val="00ED4A1A"/>
    <w:rsid w:val="00ED69CD"/>
    <w:rsid w:val="00ED72FD"/>
    <w:rsid w:val="00EF0C10"/>
    <w:rsid w:val="00EF241D"/>
    <w:rsid w:val="00EF6485"/>
    <w:rsid w:val="00F0392E"/>
    <w:rsid w:val="00F04C3F"/>
    <w:rsid w:val="00F15AA1"/>
    <w:rsid w:val="00F17493"/>
    <w:rsid w:val="00F2460D"/>
    <w:rsid w:val="00F25CA3"/>
    <w:rsid w:val="00F273C4"/>
    <w:rsid w:val="00F368D1"/>
    <w:rsid w:val="00F3693E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C19B6"/>
    <w:rsid w:val="00FC2938"/>
    <w:rsid w:val="00FC2A5C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E20F5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0F5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3B3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B3551"/>
  </w:style>
  <w:style w:type="paragraph" w:styleId="Zpat">
    <w:name w:val="footer"/>
    <w:basedOn w:val="Normln"/>
    <w:link w:val="ZpatChar"/>
    <w:uiPriority w:val="99"/>
    <w:unhideWhenUsed/>
    <w:rsid w:val="003B3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B3551"/>
  </w:style>
  <w:style w:type="table" w:styleId="Mkatabulky">
    <w:name w:val="Table Grid"/>
    <w:basedOn w:val="Normlntabulka"/>
    <w:uiPriority w:val="59"/>
    <w:rsid w:val="003E489C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4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3969F-545E-4BB5-A9D9-DABC288A4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7</Pages>
  <Words>372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11</cp:revision>
  <dcterms:created xsi:type="dcterms:W3CDTF">2013-10-13T20:09:00Z</dcterms:created>
  <dcterms:modified xsi:type="dcterms:W3CDTF">2013-11-21T19:27:00Z</dcterms:modified>
</cp:coreProperties>
</file>